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724.50pt" w:type="dxa"/>
        <w:tblCellSpacing w:w="0.75pt" w:type="dxa"/>
        <w:tblInd w:w="-70.50pt" w:type="dxa"/>
        <w:tblLook w:firstRow="1" w:lastRow="0" w:firstColumn="1" w:lastColumn="0" w:noHBand="0" w:noVBand="1"/>
      </w:tblPr>
      <w:tblGrid>
        <w:gridCol w:w="4698"/>
        <w:gridCol w:w="9792"/>
      </w:tblGrid>
      <w:tr w:rsidR="00000000">
        <w:trPr>
          <w:trHeight w:val="2085"/>
          <w:tblCellSpacing w:w="0.75pt" w:type="dxa"/>
        </w:trPr>
        <w:tc>
          <w:tcPr>
            <w:tcW w:w="232.65pt" w:type="dxa"/>
            <w:hideMark/>
          </w:tcPr>
          <w:p w:rsidR="00000000" w:rsidRDefault="00545EA5">
            <w:pPr>
              <w:autoSpaceDE w:val="0"/>
              <w:autoSpaceDN w:val="0"/>
              <w:adjustRightInd w:val="0"/>
              <w:spacing w:before="1.50pt" w:after="1.50p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</w:rPr>
              <w:t>Ộ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TÀI CHÍNH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</w:t>
            </w:r>
          </w:p>
          <w:p w:rsidR="00000000" w:rsidRDefault="00545EA5">
            <w:pPr>
              <w:spacing w:before="1.50pt" w:after="1.50pt"/>
              <w:jc w:val="center"/>
            </w:pP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: 28/2005/QĐ-BTC</w:t>
            </w:r>
          </w:p>
        </w:tc>
        <w:tc>
          <w:tcPr>
            <w:tcW w:w="487.35pt" w:type="dxa"/>
            <w:hideMark/>
          </w:tcPr>
          <w:p w:rsidR="00000000" w:rsidRDefault="00545EA5">
            <w:pPr>
              <w:autoSpaceDE w:val="0"/>
              <w:autoSpaceDN w:val="0"/>
              <w:adjustRightInd w:val="0"/>
              <w:spacing w:before="1.50pt" w:after="1.50p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Ộ</w:t>
            </w:r>
            <w:r>
              <w:rPr>
                <w:rFonts w:ascii="Arial" w:hAnsi="Arial" w:cs="Arial"/>
                <w:b/>
                <w:bCs/>
                <w:color w:val="000000"/>
              </w:rPr>
              <w:t>NG HOÀ XÃ H</w:t>
            </w:r>
            <w:r>
              <w:rPr>
                <w:rFonts w:ascii="Arial" w:hAnsi="Arial" w:cs="Arial"/>
                <w:b/>
                <w:bCs/>
                <w:color w:val="000000"/>
              </w:rPr>
              <w:t>Ộ</w:t>
            </w:r>
            <w:r>
              <w:rPr>
                <w:rFonts w:ascii="Arial" w:hAnsi="Arial" w:cs="Arial"/>
                <w:b/>
                <w:bCs/>
                <w:color w:val="000000"/>
              </w:rPr>
              <w:t>I CH</w:t>
            </w:r>
            <w:r>
              <w:rPr>
                <w:rFonts w:ascii="Arial" w:hAnsi="Arial" w:cs="Arial"/>
                <w:b/>
                <w:bCs/>
                <w:color w:val="000000"/>
              </w:rPr>
              <w:t>Ủ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NGHĨA VI</w:t>
            </w:r>
            <w:r>
              <w:rPr>
                <w:rFonts w:ascii="Arial" w:hAnsi="Arial" w:cs="Arial"/>
                <w:b/>
                <w:bCs/>
                <w:color w:val="000000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</w:rPr>
              <w:t>T NAM</w:t>
            </w:r>
            <w:r>
              <w:rPr>
                <w:b/>
                <w:bCs/>
              </w:rPr>
              <w:t xml:space="preserve"> </w:t>
            </w:r>
          </w:p>
          <w:p w:rsidR="00000000" w:rsidRDefault="00545EA5">
            <w:pPr>
              <w:autoSpaceDE w:val="0"/>
              <w:autoSpaceDN w:val="0"/>
              <w:adjustRightInd w:val="0"/>
              <w:spacing w:before="1.50pt" w:after="1.50pt"/>
              <w:jc w:val="center"/>
            </w:pPr>
            <w:r>
              <w:rPr>
                <w:rFonts w:ascii="Arial" w:hAnsi="Arial" w:cs="Arial"/>
                <w:color w:val="000000"/>
              </w:rPr>
              <w:t>Đ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l</w:t>
            </w:r>
            <w:r>
              <w:rPr>
                <w:rFonts w:ascii="Arial" w:hAnsi="Arial" w:cs="Arial"/>
                <w:color w:val="000000"/>
              </w:rPr>
              <w:t>ậ</w:t>
            </w:r>
            <w:r>
              <w:rPr>
                <w:rFonts w:ascii="Arial" w:hAnsi="Arial" w:cs="Arial"/>
                <w:color w:val="000000"/>
              </w:rPr>
              <w:t>p - T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 xml:space="preserve"> do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nh phúc</w:t>
            </w:r>
            <w:r>
              <w:t xml:space="preserve"> </w:t>
            </w:r>
          </w:p>
          <w:p w:rsidR="00000000" w:rsidRDefault="00545EA5">
            <w:pPr>
              <w:autoSpaceDE w:val="0"/>
              <w:autoSpaceDN w:val="0"/>
              <w:adjustRightInd w:val="0"/>
              <w:spacing w:before="1.50pt" w:after="1.50pt"/>
              <w:jc w:val="center"/>
            </w:pPr>
            <w:r>
              <w:rPr>
                <w:color w:val="000000"/>
              </w:rPr>
              <w:t> -----------------------</w:t>
            </w:r>
          </w:p>
          <w:p w:rsidR="00000000" w:rsidRDefault="00545EA5">
            <w:pPr>
              <w:pStyle w:val="NormalWeb"/>
              <w:jc w:val="center"/>
            </w:pPr>
            <w:r>
              <w:rPr>
                <w:rFonts w:ascii="Arial" w:hAnsi="Arial" w:cs="Arial"/>
                <w:i/>
                <w:iCs/>
                <w:color w:val="000000"/>
              </w:rPr>
              <w:t>Hà N</w:t>
            </w:r>
            <w:r>
              <w:rPr>
                <w:rFonts w:ascii="Arial" w:hAnsi="Arial" w:cs="Arial"/>
                <w:i/>
                <w:iCs/>
                <w:color w:val="000000"/>
              </w:rPr>
              <w:t>ộ</w:t>
            </w:r>
            <w:r>
              <w:rPr>
                <w:rFonts w:ascii="Arial" w:hAnsi="Arial" w:cs="Arial"/>
                <w:i/>
                <w:iCs/>
                <w:color w:val="000000"/>
              </w:rPr>
              <w:t>i, ngày 13 tháng 5 nǎm 2005</w:t>
            </w:r>
            <w:r>
              <w:t xml:space="preserve"> </w:t>
            </w:r>
          </w:p>
          <w:p w:rsidR="00000000" w:rsidRDefault="00545EA5">
            <w:pPr>
              <w:framePr w:hSpace="9pt" w:wrap="notBeside" w:vAnchor="text" w:hAnchor="margin" w:y="-17.95pt"/>
              <w:autoSpaceDE w:val="0"/>
              <w:autoSpaceDN w:val="0"/>
              <w:adjustRightInd w:val="0"/>
              <w:spacing w:before="1.50pt" w:after="1.50p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45EA5">
      <w:pPr>
        <w:rPr>
          <w:rFonts w:eastAsia="Times New Roman"/>
          <w:vanish/>
        </w:rPr>
      </w:pPr>
    </w:p>
    <w:tbl>
      <w:tblPr>
        <w:tblW w:w="725.25pt" w:type="dxa"/>
        <w:tblCellSpacing w:w="0.75pt" w:type="dxa"/>
        <w:tblLook w:firstRow="1" w:lastRow="0" w:firstColumn="1" w:lastColumn="0" w:noHBand="0" w:noVBand="1"/>
      </w:tblPr>
      <w:tblGrid>
        <w:gridCol w:w="14505"/>
      </w:tblGrid>
      <w:tr w:rsidR="00000000">
        <w:trPr>
          <w:trHeight w:val="1290"/>
          <w:tblCellSpacing w:w="0.75pt" w:type="dxa"/>
        </w:trPr>
        <w:tc>
          <w:tcPr>
            <w:tcW w:w="719.25pt" w:type="dxa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Heading2"/>
              <w:spacing w:before="0.75pt" w:beforeAutospacing="0" w:after="0.75pt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QUYẾT ĐỊNH CỦA BỘ TRƯỞNG BỘ TÀI CHÍNH</w:t>
            </w:r>
          </w:p>
          <w:p w:rsidR="00000000" w:rsidRDefault="00545EA5">
            <w:pPr>
              <w:pStyle w:val="NormalWeb"/>
              <w:spacing w:before="0.75pt" w:beforeAutospacing="0" w:after="0.75pt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Ban hành Bi</w:t>
            </w:r>
            <w:r>
              <w:rPr>
                <w:rFonts w:ascii="Arial" w:hAnsi="Arial" w:cs="Arial"/>
                <w:b/>
                <w:bCs/>
                <w:color w:val="000000"/>
              </w:rPr>
              <w:t>ể</w:t>
            </w:r>
            <w:r>
              <w:rPr>
                <w:rFonts w:ascii="Arial" w:hAnsi="Arial" w:cs="Arial"/>
                <w:b/>
                <w:bCs/>
                <w:color w:val="000000"/>
              </w:rPr>
              <w:t>u m</w:t>
            </w:r>
            <w:r>
              <w:rPr>
                <w:rFonts w:ascii="Arial" w:hAnsi="Arial" w:cs="Arial"/>
                <w:b/>
                <w:bCs/>
                <w:color w:val="000000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</w:rPr>
              <w:t>c thu phí, l</w:t>
            </w:r>
            <w:r>
              <w:rPr>
                <w:rFonts w:ascii="Arial" w:hAnsi="Arial" w:cs="Arial"/>
                <w:b/>
                <w:bCs/>
                <w:color w:val="000000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phí c</w:t>
            </w:r>
            <w:r>
              <w:rPr>
                <w:rFonts w:ascii="Arial" w:hAnsi="Arial" w:cs="Arial"/>
                <w:b/>
                <w:bCs/>
                <w:color w:val="000000"/>
              </w:rPr>
              <w:t>ấ</w:t>
            </w:r>
            <w:r>
              <w:rPr>
                <w:rFonts w:ascii="Arial" w:hAnsi="Arial" w:cs="Arial"/>
                <w:b/>
                <w:bCs/>
                <w:color w:val="000000"/>
              </w:rPr>
              <w:t>p phép và qu</w:t>
            </w:r>
            <w:r>
              <w:rPr>
                <w:rFonts w:ascii="Arial" w:hAnsi="Arial" w:cs="Arial"/>
                <w:b/>
                <w:bCs/>
                <w:color w:val="000000"/>
              </w:rPr>
              <w:t>ả</w:t>
            </w:r>
            <w:r>
              <w:rPr>
                <w:rFonts w:ascii="Arial" w:hAnsi="Arial" w:cs="Arial"/>
                <w:b/>
                <w:bCs/>
                <w:color w:val="000000"/>
              </w:rPr>
              <w:t>n lý</w:t>
            </w:r>
          </w:p>
          <w:p w:rsidR="00000000" w:rsidRDefault="00545EA5">
            <w:pPr>
              <w:pStyle w:val="NormalWeb"/>
              <w:spacing w:before="0.75pt" w:beforeAutospacing="0" w:after="0.75pt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tên mi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>n, đ</w:t>
            </w:r>
            <w:r>
              <w:rPr>
                <w:rFonts w:ascii="Arial" w:hAnsi="Arial" w:cs="Arial"/>
                <w:b/>
                <w:bCs/>
                <w:color w:val="000000"/>
              </w:rPr>
              <w:t>ị</w:t>
            </w:r>
            <w:r>
              <w:rPr>
                <w:rFonts w:ascii="Arial" w:hAnsi="Arial" w:cs="Arial"/>
                <w:b/>
                <w:bCs/>
                <w:color w:val="000000"/>
              </w:rPr>
              <w:t>a ch</w:t>
            </w:r>
            <w:r>
              <w:rPr>
                <w:rFonts w:ascii="Arial" w:hAnsi="Arial" w:cs="Arial"/>
                <w:b/>
                <w:bCs/>
                <w:color w:val="000000"/>
              </w:rPr>
              <w:t>ỉ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Internet </w:t>
            </w:r>
            <w:r>
              <w:rPr>
                <w:rFonts w:ascii="Arial" w:hAnsi="Arial" w:cs="Arial"/>
                <w:b/>
                <w:bCs/>
                <w:color w:val="000000"/>
              </w:rPr>
              <w:t>ở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Vi</w:t>
            </w:r>
            <w:r>
              <w:rPr>
                <w:rFonts w:ascii="Arial" w:hAnsi="Arial" w:cs="Arial"/>
                <w:b/>
                <w:bCs/>
                <w:color w:val="000000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</w:rPr>
              <w:t>t Nam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---------------------------------</w:t>
            </w:r>
          </w:p>
        </w:tc>
      </w:tr>
    </w:tbl>
    <w:p w:rsidR="00000000" w:rsidRDefault="00545EA5">
      <w:pPr>
        <w:pStyle w:val="Heading3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BỘ TRƯỎNG BỘ TÀI CHÍNH</w:t>
      </w:r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9360"/>
      </w:tblGrid>
      <w:tr w:rsidR="00000000">
        <w:tc>
          <w:tcPr>
            <w:tcW w:w="100.0%" w:type="pct"/>
            <w:vAlign w:val="center"/>
            <w:hideMark/>
          </w:tcPr>
          <w:p w:rsidR="00000000" w:rsidRDefault="00545EA5">
            <w:pPr>
              <w:pStyle w:val="NormalWeb"/>
              <w:spacing w:before="0pt" w:beforeAutospacing="0" w:after="0pt" w:afterAutospacing="0" w:line="24pt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Căn c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 xml:space="preserve"> Ngh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86/2002/NĐ-CP  ngày 05/11/2002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Chính ph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năng,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, quy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 h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n và cơ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u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, cơ quan ngang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  <w:jc w:val="both"/>
            </w:pPr>
            <w:r>
              <w:rPr>
                <w:rFonts w:ascii="Arial" w:hAnsi="Arial" w:cs="Arial"/>
                <w:color w:val="000000"/>
              </w:rPr>
              <w:t>        Căn c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 xml:space="preserve"> Ngh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77/2003/NĐ-CP ngày 01/7/2003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Chính ph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năng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, quy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 h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n và cơ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u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Tài chính;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  <w:jc w:val="both"/>
            </w:pPr>
            <w:r>
              <w:rPr>
                <w:rFonts w:ascii="Arial" w:hAnsi="Arial" w:cs="Arial"/>
                <w:color w:val="000000"/>
              </w:rPr>
              <w:t>        Căn c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 xml:space="preserve"> Ngh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57/2002/NĐ-CP ngày 03/6/2002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Chính ph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chi ti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thi hành Pháp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nh phí và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phí;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  <w:jc w:val="both"/>
            </w:pPr>
            <w:r>
              <w:rPr>
                <w:rFonts w:ascii="Arial" w:hAnsi="Arial" w:cs="Arial"/>
                <w:color w:val="000000"/>
              </w:rPr>
              <w:t>        Căn c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 xml:space="preserve"> Ngh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55/2001/NĐ-CP ngày 23/8/2001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Chí</w:t>
            </w:r>
            <w:r>
              <w:rPr>
                <w:rFonts w:ascii="Arial" w:hAnsi="Arial" w:cs="Arial"/>
                <w:color w:val="000000"/>
              </w:rPr>
              <w:t>nh ph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lý, cung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và s</w:t>
            </w:r>
            <w:r>
              <w:rPr>
                <w:rFonts w:ascii="Arial" w:hAnsi="Arial" w:cs="Arial"/>
                <w:color w:val="000000"/>
              </w:rPr>
              <w:t>ử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ng d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ch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Internet;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  <w:jc w:val="both"/>
            </w:pPr>
            <w:r>
              <w:rPr>
                <w:rFonts w:ascii="Arial" w:hAnsi="Arial" w:cs="Arial"/>
                <w:color w:val="000000"/>
              </w:rPr>
              <w:t>        Sau khi có ý ki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n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Bưu chính, Vi</w:t>
            </w:r>
            <w:r>
              <w:rPr>
                <w:rFonts w:ascii="Arial" w:hAnsi="Arial" w:cs="Arial"/>
                <w:color w:val="000000"/>
              </w:rPr>
              <w:t>ễ</w:t>
            </w:r>
            <w:r>
              <w:rPr>
                <w:rFonts w:ascii="Arial" w:hAnsi="Arial" w:cs="Arial"/>
                <w:color w:val="000000"/>
              </w:rPr>
              <w:t>n thông (t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công văn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1112/BBCVT-KHTC ngày 11/6/2004) và theo đ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ngh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trư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>ng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chính sách Thu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000000" w:rsidRDefault="00545EA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QUY</w:t>
            </w:r>
            <w:r>
              <w:rPr>
                <w:rFonts w:ascii="Arial" w:hAnsi="Arial" w:cs="Arial"/>
                <w:b/>
                <w:bCs/>
                <w:color w:val="000000"/>
              </w:rPr>
              <w:t>Ế</w:t>
            </w:r>
            <w:r>
              <w:rPr>
                <w:rFonts w:ascii="Arial" w:hAnsi="Arial" w:cs="Arial"/>
                <w:b/>
                <w:bCs/>
                <w:color w:val="000000"/>
              </w:rPr>
              <w:t>T Đ</w:t>
            </w:r>
            <w:r>
              <w:rPr>
                <w:rFonts w:ascii="Arial" w:hAnsi="Arial" w:cs="Arial"/>
                <w:b/>
                <w:bCs/>
                <w:color w:val="000000"/>
              </w:rPr>
              <w:t>Ị</w:t>
            </w:r>
            <w:r>
              <w:rPr>
                <w:rFonts w:ascii="Arial" w:hAnsi="Arial" w:cs="Arial"/>
                <w:b/>
                <w:bCs/>
                <w:color w:val="000000"/>
              </w:rPr>
              <w:t>NH:</w:t>
            </w:r>
          </w:p>
        </w:tc>
      </w:tr>
    </w:tbl>
    <w:p w:rsidR="00000000" w:rsidRDefault="00545EA5">
      <w:pPr>
        <w:rPr>
          <w:rFonts w:eastAsia="Times New Roman"/>
          <w:vanish/>
        </w:rPr>
      </w:pPr>
    </w:p>
    <w:tbl>
      <w:tblPr>
        <w:tblW w:w="100.0%" w:type="pct"/>
        <w:tblCellSpacing w:w="0.75pt" w:type="dxa"/>
        <w:tblLook w:firstRow="1" w:lastRow="0" w:firstColumn="1" w:lastColumn="0" w:noHBand="0" w:noVBand="1"/>
      </w:tblPr>
      <w:tblGrid>
        <w:gridCol w:w="9360"/>
      </w:tblGrid>
      <w:tr w:rsidR="00000000">
        <w:trPr>
          <w:trHeight w:val="28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spacing w:before="5pt" w:beforeAutospacing="1" w:after="5pt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    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u 1: </w:t>
            </w:r>
            <w:r>
              <w:rPr>
                <w:rFonts w:ascii="Arial" w:hAnsi="Arial" w:cs="Arial"/>
                <w:color w:val="000000"/>
              </w:rPr>
              <w:t>Ban hành kèm theo Q</w:t>
            </w:r>
            <w:r>
              <w:rPr>
                <w:rFonts w:ascii="Arial" w:hAnsi="Arial" w:cs="Arial"/>
                <w:color w:val="000000"/>
              </w:rPr>
              <w:t>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nh này </w:t>
            </w:r>
            <w:hyperlink w:anchor="B" w:history="1">
              <w:r>
                <w:rPr>
                  <w:rStyle w:val="Hyperlink"/>
                  <w:rFonts w:ascii="Arial" w:hAnsi="Arial" w:cs="Arial"/>
                </w:rPr>
                <w:t>Bi</w:t>
              </w:r>
              <w:r>
                <w:rPr>
                  <w:rStyle w:val="Hyperlink"/>
                  <w:rFonts w:ascii="Arial" w:hAnsi="Arial" w:cs="Arial"/>
                </w:rPr>
                <w:t>ể</w:t>
              </w:r>
              <w:r>
                <w:rPr>
                  <w:rStyle w:val="Hyperlink"/>
                  <w:rFonts w:ascii="Arial" w:hAnsi="Arial" w:cs="Arial"/>
                </w:rPr>
                <w:t>u m</w:t>
              </w:r>
              <w:r>
                <w:rPr>
                  <w:rStyle w:val="Hyperlink"/>
                  <w:rFonts w:ascii="Arial" w:hAnsi="Arial" w:cs="Arial"/>
                </w:rPr>
                <w:t>ứ</w:t>
              </w:r>
              <w:r>
                <w:rPr>
                  <w:rStyle w:val="Hyperlink"/>
                  <w:rFonts w:ascii="Arial" w:hAnsi="Arial" w:cs="Arial"/>
                </w:rPr>
                <w:t>c thu phí, l</w:t>
              </w:r>
              <w:r>
                <w:rPr>
                  <w:rStyle w:val="Hyperlink"/>
                  <w:rFonts w:ascii="Arial" w:hAnsi="Arial" w:cs="Arial"/>
                </w:rPr>
                <w:t>ệ</w:t>
              </w:r>
              <w:r>
                <w:rPr>
                  <w:rStyle w:val="Hyperlink"/>
                  <w:rFonts w:ascii="Arial" w:hAnsi="Arial" w:cs="Arial"/>
                </w:rPr>
                <w:t xml:space="preserve"> phí c</w:t>
              </w:r>
              <w:r>
                <w:rPr>
                  <w:rStyle w:val="Hyperlink"/>
                  <w:rFonts w:ascii="Arial" w:hAnsi="Arial" w:cs="Arial"/>
                </w:rPr>
                <w:t>ấ</w:t>
              </w:r>
              <w:r>
                <w:rPr>
                  <w:rStyle w:val="Hyperlink"/>
                  <w:rFonts w:ascii="Arial" w:hAnsi="Arial" w:cs="Arial"/>
                </w:rPr>
                <w:t>p và qu</w:t>
              </w:r>
              <w:r>
                <w:rPr>
                  <w:rStyle w:val="Hyperlink"/>
                  <w:rFonts w:ascii="Arial" w:hAnsi="Arial" w:cs="Arial"/>
                </w:rPr>
                <w:t>ả</w:t>
              </w:r>
              <w:r>
                <w:rPr>
                  <w:rStyle w:val="Hyperlink"/>
                  <w:rFonts w:ascii="Arial" w:hAnsi="Arial" w:cs="Arial"/>
                </w:rPr>
                <w:t>n lý tên mi</w:t>
              </w:r>
              <w:r>
                <w:rPr>
                  <w:rStyle w:val="Hyperlink"/>
                  <w:rFonts w:ascii="Arial" w:hAnsi="Arial" w:cs="Arial"/>
                </w:rPr>
                <w:t>ề</w:t>
              </w:r>
              <w:r>
                <w:rPr>
                  <w:rStyle w:val="Hyperlink"/>
                  <w:rFonts w:ascii="Arial" w:hAnsi="Arial" w:cs="Arial"/>
                </w:rPr>
                <w:t>n, đ</w:t>
              </w:r>
              <w:r>
                <w:rPr>
                  <w:rStyle w:val="Hyperlink"/>
                  <w:rFonts w:ascii="Arial" w:hAnsi="Arial" w:cs="Arial"/>
                </w:rPr>
                <w:t>ị</w:t>
              </w:r>
              <w:r>
                <w:rPr>
                  <w:rStyle w:val="Hyperlink"/>
                  <w:rFonts w:ascii="Arial" w:hAnsi="Arial" w:cs="Arial"/>
                </w:rPr>
                <w:t>a ch</w:t>
              </w:r>
              <w:r>
                <w:rPr>
                  <w:rStyle w:val="Hyperlink"/>
                  <w:rFonts w:ascii="Arial" w:hAnsi="Arial" w:cs="Arial"/>
                </w:rPr>
                <w:t>ỉ</w:t>
              </w:r>
              <w:r>
                <w:rPr>
                  <w:rStyle w:val="Hyperlink"/>
                  <w:rFonts w:ascii="Arial" w:hAnsi="Arial" w:cs="Arial"/>
                </w:rPr>
                <w:t xml:space="preserve"> Internet </w:t>
              </w:r>
              <w:r>
                <w:rPr>
                  <w:rStyle w:val="Hyperlink"/>
                  <w:rFonts w:ascii="Arial" w:hAnsi="Arial" w:cs="Arial"/>
                </w:rPr>
                <w:t>ở</w:t>
              </w:r>
              <w:r>
                <w:rPr>
                  <w:rStyle w:val="Hyperlink"/>
                  <w:rFonts w:ascii="Arial" w:hAnsi="Arial" w:cs="Arial"/>
                </w:rPr>
                <w:t xml:space="preserve"> Vi</w:t>
              </w:r>
              <w:r>
                <w:rPr>
                  <w:rStyle w:val="Hyperlink"/>
                  <w:rFonts w:ascii="Arial" w:hAnsi="Arial" w:cs="Arial"/>
                </w:rPr>
                <w:t>ệ</w:t>
              </w:r>
              <w:r>
                <w:rPr>
                  <w:rStyle w:val="Hyperlink"/>
                  <w:rFonts w:ascii="Arial" w:hAnsi="Arial" w:cs="Arial"/>
                </w:rPr>
                <w:t>t Nam.</w:t>
              </w:r>
            </w:hyperlink>
          </w:p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/>
        </w:tc>
      </w:tr>
      <w:tr w:rsidR="00000000">
        <w:trPr>
          <w:trHeight w:val="133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spacing w:line="24pt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    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u 2: </w:t>
            </w:r>
            <w:r>
              <w:rPr>
                <w:rFonts w:ascii="Arial" w:hAnsi="Arial" w:cs="Arial"/>
                <w:color w:val="000000"/>
              </w:rPr>
              <w:t>Đ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>i tư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ng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p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theo m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 xml:space="preserve">c thu quy </w:t>
            </w:r>
            <w:r>
              <w:rPr>
                <w:rFonts w:ascii="Arial" w:hAnsi="Arial" w:cs="Arial"/>
                <w:color w:val="000000"/>
              </w:rPr>
              <w:t>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Đi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u 1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là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c, cá nhân trong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và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c, cá nhân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ngoài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cơ quan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nhà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và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tên 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Ngh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nh </w:t>
            </w:r>
            <w:r>
              <w:rPr>
                <w:rFonts w:ascii="Arial" w:hAnsi="Arial" w:cs="Arial"/>
                <w:color w:val="000000"/>
              </w:rPr>
              <w:lastRenderedPageBreak/>
              <w:t>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55/2001/NĐ-CP ngày 23/8/2001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Chính ph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lý,</w:t>
            </w:r>
            <w:r>
              <w:rPr>
                <w:rFonts w:ascii="Arial" w:hAnsi="Arial" w:cs="Arial"/>
                <w:color w:val="000000"/>
              </w:rPr>
              <w:t xml:space="preserve"> cung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và s</w:t>
            </w:r>
            <w:r>
              <w:rPr>
                <w:rFonts w:ascii="Arial" w:hAnsi="Arial" w:cs="Arial"/>
                <w:color w:val="000000"/>
              </w:rPr>
              <w:t>ử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ng d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ch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Internet.</w:t>
            </w:r>
          </w:p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/>
        </w:tc>
      </w:tr>
      <w:tr w:rsidR="00000000">
        <w:trPr>
          <w:trHeight w:val="4920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spacing w:line="24pt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    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u 3: </w:t>
            </w:r>
            <w:r>
              <w:rPr>
                <w:rFonts w:ascii="Arial" w:hAnsi="Arial" w:cs="Arial"/>
                <w:color w:val="000000"/>
              </w:rPr>
              <w:t>Cơ quan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Bưu chính, Vi</w:t>
            </w:r>
            <w:r>
              <w:rPr>
                <w:rFonts w:ascii="Arial" w:hAnsi="Arial" w:cs="Arial"/>
                <w:color w:val="000000"/>
              </w:rPr>
              <w:t>ễ</w:t>
            </w:r>
            <w:r>
              <w:rPr>
                <w:rFonts w:ascii="Arial" w:hAnsi="Arial" w:cs="Arial"/>
                <w:color w:val="000000"/>
              </w:rPr>
              <w:t>n thông giao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nhà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 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t Nam </w:t>
            </w:r>
            <w:r>
              <w:rPr>
                <w:rFonts w:ascii="Arial" w:hAnsi="Arial" w:cs="Arial"/>
                <w:color w:val="000000"/>
              </w:rPr>
              <w:t>có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thu,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p,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và s</w:t>
            </w:r>
            <w:r>
              <w:rPr>
                <w:rFonts w:ascii="Arial" w:hAnsi="Arial" w:cs="Arial"/>
                <w:color w:val="000000"/>
              </w:rPr>
              <w:t>ử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ng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theo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(dư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i đây g</w:t>
            </w:r>
            <w:r>
              <w:rPr>
                <w:rFonts w:ascii="Arial" w:hAnsi="Arial" w:cs="Arial"/>
                <w:color w:val="000000"/>
              </w:rPr>
              <w:t>ọ</w:t>
            </w:r>
            <w:r>
              <w:rPr>
                <w:rFonts w:ascii="Arial" w:hAnsi="Arial" w:cs="Arial"/>
                <w:color w:val="000000"/>
              </w:rPr>
              <w:t>i là cơ quan thu).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phép và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tên 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là kho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thu thu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ngân sách nhà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c,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lý, s</w:t>
            </w:r>
            <w:r>
              <w:rPr>
                <w:rFonts w:ascii="Arial" w:hAnsi="Arial" w:cs="Arial"/>
                <w:color w:val="000000"/>
              </w:rPr>
              <w:t>ử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ng như sau: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</w:pPr>
            <w:r>
              <w:rPr>
                <w:color w:val="000000"/>
              </w:rPr>
              <w:t>   </w:t>
            </w:r>
            <w:r>
              <w:rPr>
                <w:rFonts w:ascii="Arial" w:hAnsi="Arial" w:cs="Arial"/>
                <w:color w:val="000000"/>
              </w:rPr>
              <w:t>     1. Cơ quan thu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trích 90% (chín mươi ph</w:t>
            </w:r>
            <w:r>
              <w:rPr>
                <w:rFonts w:ascii="Arial" w:hAnsi="Arial" w:cs="Arial"/>
                <w:color w:val="000000"/>
              </w:rPr>
              <w:t>ầ</w:t>
            </w:r>
            <w:r>
              <w:rPr>
                <w:rFonts w:ascii="Arial" w:hAnsi="Arial" w:cs="Arial"/>
                <w:color w:val="000000"/>
              </w:rPr>
              <w:t>n trăm)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ti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thu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trư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khi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p vào ngân sách nhà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đ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 xml:space="preserve"> chi phí cho công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c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và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tên 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và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c thu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theo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i dung chi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đi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>m 4-b m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c C, ph</w:t>
            </w:r>
            <w:r>
              <w:rPr>
                <w:rFonts w:ascii="Arial" w:hAnsi="Arial" w:cs="Arial"/>
                <w:color w:val="000000"/>
              </w:rPr>
              <w:t>ầ</w:t>
            </w:r>
            <w:r>
              <w:rPr>
                <w:rFonts w:ascii="Arial" w:hAnsi="Arial" w:cs="Arial"/>
                <w:color w:val="000000"/>
              </w:rPr>
              <w:t>n III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   Thông tư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63/2002/TT-BTC ngày 24/7/2002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Tài chính hư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ng d</w:t>
            </w:r>
            <w:r>
              <w:rPr>
                <w:rFonts w:ascii="Arial" w:hAnsi="Arial" w:cs="Arial"/>
                <w:color w:val="000000"/>
              </w:rPr>
              <w:t>ẫ</w:t>
            </w:r>
            <w:r>
              <w:rPr>
                <w:rFonts w:ascii="Arial" w:hAnsi="Arial" w:cs="Arial"/>
                <w:color w:val="000000"/>
              </w:rPr>
              <w:t>n th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 các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pháp lu</w:t>
            </w:r>
            <w:r>
              <w:rPr>
                <w:rFonts w:ascii="Arial" w:hAnsi="Arial" w:cs="Arial"/>
                <w:color w:val="000000"/>
              </w:rPr>
              <w:t>ậ</w:t>
            </w:r>
            <w:r>
              <w:rPr>
                <w:rFonts w:ascii="Arial" w:hAnsi="Arial" w:cs="Arial"/>
                <w:color w:val="000000"/>
              </w:rPr>
              <w:t>t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và các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i dung chi sau đây: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</w:pPr>
            <w:r>
              <w:rPr>
                <w:color w:val="000000"/>
              </w:rPr>
              <w:t>   </w:t>
            </w:r>
            <w:r>
              <w:rPr>
                <w:rFonts w:ascii="Arial" w:hAnsi="Arial" w:cs="Arial"/>
                <w:color w:val="000000"/>
              </w:rPr>
              <w:t>     - Đóng niên li</w:t>
            </w:r>
            <w:r>
              <w:rPr>
                <w:rFonts w:ascii="Arial" w:hAnsi="Arial" w:cs="Arial"/>
                <w:color w:val="000000"/>
              </w:rPr>
              <w:t>ễ</w:t>
            </w:r>
            <w:r>
              <w:rPr>
                <w:rFonts w:ascii="Arial" w:hAnsi="Arial" w:cs="Arial"/>
                <w:color w:val="000000"/>
              </w:rPr>
              <w:t>m cho các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khu v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và qu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>c t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 xml:space="preserve"> ph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trách tên </w:t>
            </w:r>
            <w:r>
              <w:rPr>
                <w:rFonts w:ascii="Arial" w:hAnsi="Arial" w:cs="Arial"/>
                <w:color w:val="000000"/>
              </w:rPr>
              <w:t>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và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u m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ng Internet mà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tham gia;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</w:pPr>
            <w:r>
              <w:t>   </w:t>
            </w:r>
            <w:r>
              <w:rPr>
                <w:rFonts w:ascii="Arial" w:hAnsi="Arial" w:cs="Arial"/>
                <w:color w:val="000000"/>
              </w:rPr>
              <w:t>     - Tham gia các cu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h</w:t>
            </w:r>
            <w:r>
              <w:rPr>
                <w:rFonts w:ascii="Arial" w:hAnsi="Arial" w:cs="Arial"/>
                <w:color w:val="000000"/>
              </w:rPr>
              <w:t>ọ</w:t>
            </w:r>
            <w:r>
              <w:rPr>
                <w:rFonts w:ascii="Arial" w:hAnsi="Arial" w:cs="Arial"/>
                <w:color w:val="000000"/>
              </w:rPr>
              <w:t>p, h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i th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o, đào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o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các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qu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>c t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 xml:space="preserve">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Internet mà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ph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i t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 xml:space="preserve"> lo kinh phí;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</w:pPr>
            <w:r>
              <w:t>   </w:t>
            </w:r>
            <w:r>
              <w:rPr>
                <w:rFonts w:ascii="Arial" w:hAnsi="Arial" w:cs="Arial"/>
                <w:color w:val="000000"/>
              </w:rPr>
              <w:t>     - Chi hoa h</w:t>
            </w:r>
            <w:r>
              <w:rPr>
                <w:rFonts w:ascii="Arial" w:hAnsi="Arial" w:cs="Arial"/>
                <w:color w:val="000000"/>
              </w:rPr>
              <w:t>ồ</w:t>
            </w:r>
            <w:r>
              <w:rPr>
                <w:rFonts w:ascii="Arial" w:hAnsi="Arial" w:cs="Arial"/>
                <w:color w:val="000000"/>
              </w:rPr>
              <w:t>ng (n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u có) cho các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c, cá nhân tham gia ho</w:t>
            </w:r>
            <w:r>
              <w:rPr>
                <w:rFonts w:ascii="Arial" w:hAnsi="Arial" w:cs="Arial"/>
                <w:color w:val="000000"/>
              </w:rPr>
              <w:t>ặ</w:t>
            </w:r>
            <w:r>
              <w:rPr>
                <w:rFonts w:ascii="Arial" w:hAnsi="Arial" w:cs="Arial"/>
                <w:color w:val="000000"/>
              </w:rPr>
              <w:t xml:space="preserve">c làm </w:t>
            </w:r>
            <w:r>
              <w:rPr>
                <w:rFonts w:ascii="Arial" w:hAnsi="Arial" w:cs="Arial"/>
                <w:color w:val="000000"/>
              </w:rPr>
              <w:t>đ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lý cho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c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phép tên 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Nam.</w:t>
            </w:r>
          </w:p>
          <w:p w:rsidR="00000000" w:rsidRDefault="00545EA5">
            <w:pPr>
              <w:pStyle w:val="NormalWeb"/>
              <w:spacing w:before="0pt" w:beforeAutospacing="0" w:after="0pt" w:afterAutospacing="0" w:line="24pt" w:lineRule="auto"/>
            </w:pPr>
            <w:r>
              <w:t>   </w:t>
            </w:r>
            <w:r>
              <w:rPr>
                <w:rFonts w:ascii="Arial" w:hAnsi="Arial" w:cs="Arial"/>
                <w:color w:val="000000"/>
              </w:rPr>
              <w:t>     2. Cơ quan thu có trách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kê khai,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p và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toán 10% (mư</w:t>
            </w:r>
            <w:r>
              <w:rPr>
                <w:rFonts w:ascii="Arial" w:hAnsi="Arial" w:cs="Arial"/>
                <w:color w:val="000000"/>
              </w:rPr>
              <w:t>ờ</w:t>
            </w:r>
            <w:r>
              <w:rPr>
                <w:rFonts w:ascii="Arial" w:hAnsi="Arial" w:cs="Arial"/>
                <w:color w:val="000000"/>
              </w:rPr>
              <w:t>i ph</w:t>
            </w:r>
            <w:r>
              <w:rPr>
                <w:rFonts w:ascii="Arial" w:hAnsi="Arial" w:cs="Arial"/>
                <w:color w:val="000000"/>
              </w:rPr>
              <w:t>ầ</w:t>
            </w:r>
            <w:r>
              <w:rPr>
                <w:rFonts w:ascii="Arial" w:hAnsi="Arial" w:cs="Arial"/>
                <w:color w:val="000000"/>
              </w:rPr>
              <w:t>n trăm)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ti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thu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vào ngân sách nhà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 hành và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Thông tư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63/2002/TT-BTC n</w:t>
            </w:r>
            <w:r>
              <w:rPr>
                <w:rFonts w:ascii="Arial" w:hAnsi="Arial" w:cs="Arial"/>
                <w:color w:val="000000"/>
              </w:rPr>
              <w:t>gày 24/7/2002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Tài chính.</w:t>
            </w:r>
          </w:p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/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0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spacing w:before="0pt" w:beforeAutospacing="0" w:after="0pt" w:afterAutospacing="0" w:line="24pt" w:lineRule="auto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     </w:t>
            </w:r>
            <w:r>
              <w:rPr>
                <w:rFonts w:ascii="Arial" w:hAnsi="Arial" w:cs="Arial"/>
                <w:b/>
                <w:bCs/>
                <w:color w:val="000000"/>
              </w:rPr>
              <w:t>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>u 4:</w:t>
            </w:r>
            <w:r>
              <w:rPr>
                <w:rFonts w:ascii="Arial" w:hAnsi="Arial" w:cs="Arial"/>
                <w:color w:val="000000"/>
              </w:rPr>
              <w:t xml:space="preserve">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có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u l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thi hành sau 15 ngày, k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ừ</w:t>
            </w:r>
            <w:r>
              <w:rPr>
                <w:rFonts w:ascii="Arial" w:hAnsi="Arial" w:cs="Arial"/>
                <w:color w:val="000000"/>
              </w:rPr>
              <w:t xml:space="preserve"> ngày đăng Công báo.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thay th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 xml:space="preserve">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84/2001/QĐ-BTC ngày 05/9/2001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trư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>ng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tài chính ban hành Bi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>u m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thu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và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tên 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Nam. Các v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n đ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khác liên quan đ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n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c thu,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p,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lý, s</w:t>
            </w:r>
            <w:r>
              <w:rPr>
                <w:rFonts w:ascii="Arial" w:hAnsi="Arial" w:cs="Arial"/>
                <w:color w:val="000000"/>
              </w:rPr>
              <w:t>ử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ng và công khai ch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 xml:space="preserve"> đ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thu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không đ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>
              <w:rPr>
                <w:rFonts w:ascii="Arial" w:hAnsi="Arial" w:cs="Arial"/>
                <w:color w:val="000000"/>
              </w:rPr>
              <w:t>ậ</w:t>
            </w:r>
            <w:r>
              <w:rPr>
                <w:rFonts w:ascii="Arial" w:hAnsi="Arial" w:cs="Arial"/>
                <w:color w:val="000000"/>
              </w:rPr>
              <w:t>p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th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 theo hư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ng d</w:t>
            </w:r>
            <w:r>
              <w:rPr>
                <w:rFonts w:ascii="Arial" w:hAnsi="Arial" w:cs="Arial"/>
                <w:color w:val="000000"/>
              </w:rPr>
              <w:t>ẫ</w:t>
            </w:r>
            <w:r>
              <w:rPr>
                <w:rFonts w:ascii="Arial" w:hAnsi="Arial" w:cs="Arial"/>
                <w:color w:val="000000"/>
              </w:rPr>
              <w:t>n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Thông tư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63/2002/TT-BTC ngày 24/7/200</w:t>
            </w:r>
            <w:r>
              <w:rPr>
                <w:rFonts w:ascii="Arial" w:hAnsi="Arial" w:cs="Arial"/>
                <w:color w:val="000000"/>
              </w:rPr>
              <w:t>2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Tài chính hư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ng d</w:t>
            </w:r>
            <w:r>
              <w:rPr>
                <w:rFonts w:ascii="Arial" w:hAnsi="Arial" w:cs="Arial"/>
                <w:color w:val="000000"/>
              </w:rPr>
              <w:t>ẫ</w:t>
            </w:r>
            <w:r>
              <w:rPr>
                <w:rFonts w:ascii="Arial" w:hAnsi="Arial" w:cs="Arial"/>
                <w:color w:val="000000"/>
              </w:rPr>
              <w:t>n th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 các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pháp lu</w:t>
            </w:r>
            <w:r>
              <w:rPr>
                <w:rFonts w:ascii="Arial" w:hAnsi="Arial" w:cs="Arial"/>
                <w:color w:val="000000"/>
              </w:rPr>
              <w:t>ậ</w:t>
            </w:r>
            <w:r>
              <w:rPr>
                <w:rFonts w:ascii="Arial" w:hAnsi="Arial" w:cs="Arial"/>
                <w:color w:val="000000"/>
              </w:rPr>
              <w:t>t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phí và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phí.</w:t>
            </w:r>
            <w:r>
              <w:t xml:space="preserve"> </w:t>
            </w:r>
          </w:p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/>
        </w:tc>
      </w:tr>
      <w:tr w:rsidR="00000000">
        <w:trPr>
          <w:trHeight w:val="840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spacing w:before="0pt" w:beforeAutospacing="0" w:after="0pt" w:afterAutospacing="0" w:line="24pt" w:lineRule="auto"/>
            </w:pPr>
            <w:r>
              <w:rPr>
                <w:rFonts w:ascii="Arial" w:hAnsi="Arial" w:cs="Arial"/>
                <w:color w:val="000000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</w:rPr>
              <w:t>Đi</w:t>
            </w:r>
            <w:r>
              <w:rPr>
                <w:rFonts w:ascii="Arial" w:hAnsi="Arial" w:cs="Arial"/>
                <w:b/>
                <w:bCs/>
                <w:color w:val="000000"/>
              </w:rPr>
              <w:t>ể</w:t>
            </w:r>
            <w:r>
              <w:rPr>
                <w:rFonts w:ascii="Arial" w:hAnsi="Arial" w:cs="Arial"/>
                <w:b/>
                <w:bCs/>
                <w:color w:val="000000"/>
              </w:rPr>
              <w:t>u 5: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c, cá nhân  thu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đ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>i tư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ng ph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i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p phí, cơ quan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Bưu chính, Vi</w:t>
            </w:r>
            <w:r>
              <w:rPr>
                <w:rFonts w:ascii="Arial" w:hAnsi="Arial" w:cs="Arial"/>
                <w:color w:val="000000"/>
              </w:rPr>
              <w:t>ễ</w:t>
            </w:r>
            <w:r>
              <w:rPr>
                <w:rFonts w:ascii="Arial" w:hAnsi="Arial" w:cs="Arial"/>
                <w:color w:val="000000"/>
              </w:rPr>
              <w:t>n thông giao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nhà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có trách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thu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phép và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tên 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và các cơ quan liên quan ch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u trách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thi hành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này./.</w:t>
            </w:r>
            <w:r>
              <w:t xml:space="preserve"> </w:t>
            </w:r>
          </w:p>
        </w:tc>
      </w:tr>
    </w:tbl>
    <w:p w:rsidR="00000000" w:rsidRDefault="00545EA5">
      <w:pPr>
        <w:jc w:val="center"/>
        <w:rPr>
          <w:rFonts w:eastAsia="Times New Roman"/>
          <w:vanish/>
        </w:rPr>
      </w:pPr>
    </w:p>
    <w:tbl>
      <w:tblPr>
        <w:tblW w:w="100.0%" w:type="pct"/>
        <w:jc w:val="center"/>
        <w:tblCellSpacing w:w="0.35pt" w:type="dxa"/>
        <w:tblLook w:firstRow="1" w:lastRow="0" w:firstColumn="1" w:lastColumn="0" w:noHBand="0" w:noVBand="1"/>
      </w:tblPr>
      <w:tblGrid>
        <w:gridCol w:w="5425"/>
        <w:gridCol w:w="3935"/>
      </w:tblGrid>
      <w:tr w:rsidR="00000000">
        <w:trPr>
          <w:tblCellSpacing w:w="0.35pt" w:type="dxa"/>
          <w:jc w:val="center"/>
          <w:hidden/>
        </w:trPr>
        <w:tc>
          <w:tcPr>
            <w:tcW w:w="58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rPr>
                <w:rFonts w:eastAsia="Times New Roman"/>
                <w:vanish/>
              </w:rPr>
            </w:pPr>
          </w:p>
        </w:tc>
        <w:tc>
          <w:tcPr>
            <w:tcW w:w="42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.35pt" w:type="dxa"/>
          <w:jc w:val="center"/>
        </w:trPr>
        <w:tc>
          <w:tcPr>
            <w:tcW w:w="58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Nơi nhận: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>- Văn phòng TƯ Đảng,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Văn phòng Quốc hội,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>- Văn phòng chủ tịch nước,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Viện Kiểm sát NDTC,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Toà án NDTC,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Các Bộ, cơ quan ngang Bộ, cơ quan thuộc Chính phủ,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Công báo,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UBND, Sở Tài chính, Cục Thuế, Kho bạc các tỉnh,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 thành phố trực thuộc TƯ,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Cục Kiểm tra văn bản (Bộ Tư pháp),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Các đơn vị t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huộc Bộ Tài chính,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Lưu: VP, CST(CST3).</w:t>
            </w:r>
          </w:p>
        </w:tc>
        <w:tc>
          <w:tcPr>
            <w:tcW w:w="42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hideMark/>
          </w:tcPr>
          <w:p w:rsidR="00000000" w:rsidRDefault="00545EA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KT.B</w:t>
            </w:r>
            <w:r>
              <w:rPr>
                <w:rFonts w:ascii="Arial" w:hAnsi="Arial" w:cs="Arial"/>
                <w:b/>
                <w:bCs/>
              </w:rPr>
              <w:t>Ộ</w:t>
            </w:r>
            <w:r>
              <w:rPr>
                <w:rFonts w:ascii="Arial" w:hAnsi="Arial" w:cs="Arial"/>
                <w:b/>
                <w:bCs/>
              </w:rPr>
              <w:t xml:space="preserve"> TRƯ</w:t>
            </w:r>
            <w:r>
              <w:rPr>
                <w:rFonts w:ascii="Arial" w:hAnsi="Arial" w:cs="Arial"/>
                <w:b/>
                <w:bCs/>
              </w:rPr>
              <w:t>Ở</w:t>
            </w:r>
            <w:r>
              <w:rPr>
                <w:rFonts w:ascii="Arial" w:hAnsi="Arial" w:cs="Arial"/>
                <w:b/>
                <w:bCs/>
              </w:rPr>
              <w:t>NG B</w:t>
            </w:r>
            <w:r>
              <w:rPr>
                <w:rFonts w:ascii="Arial" w:hAnsi="Arial" w:cs="Arial"/>
                <w:b/>
                <w:bCs/>
              </w:rPr>
              <w:t>Ộ</w:t>
            </w:r>
            <w:r>
              <w:rPr>
                <w:rFonts w:ascii="Arial" w:hAnsi="Arial" w:cs="Arial"/>
                <w:b/>
                <w:bCs/>
              </w:rPr>
              <w:t xml:space="preserve"> TÀI CHÍNH</w:t>
            </w:r>
            <w:r>
              <w:rPr>
                <w:rFonts w:ascii="Arial" w:hAnsi="Arial" w:cs="Arial"/>
                <w:b/>
                <w:bCs/>
              </w:rPr>
              <w:br/>
              <w:t>Th</w:t>
            </w:r>
            <w:r>
              <w:rPr>
                <w:rFonts w:ascii="Arial" w:hAnsi="Arial" w:cs="Arial"/>
                <w:b/>
                <w:bCs/>
              </w:rPr>
              <w:t>ứ</w:t>
            </w:r>
            <w:r>
              <w:rPr>
                <w:rFonts w:ascii="Arial" w:hAnsi="Arial" w:cs="Arial"/>
                <w:b/>
                <w:bCs/>
              </w:rPr>
              <w:t xml:space="preserve"> trư</w:t>
            </w:r>
            <w:r>
              <w:rPr>
                <w:rFonts w:ascii="Arial" w:hAnsi="Arial" w:cs="Arial"/>
                <w:b/>
                <w:bCs/>
              </w:rPr>
              <w:t>ở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000000" w:rsidRDefault="00545EA5">
            <w:pPr>
              <w:pStyle w:val="NormalWeb"/>
              <w:jc w:val="center"/>
            </w:pPr>
            <w:r>
              <w:rPr>
                <w:rFonts w:ascii="Arial" w:hAnsi="Arial" w:cs="Arial"/>
                <w:i/>
                <w:iCs/>
              </w:rPr>
              <w:br/>
              <w:t>(đã ký)</w:t>
            </w:r>
          </w:p>
          <w:p w:rsidR="00000000" w:rsidRDefault="00545EA5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 </w:t>
            </w:r>
          </w:p>
          <w:p w:rsidR="00000000" w:rsidRDefault="00545EA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Trương Chí Trung</w:t>
            </w:r>
          </w:p>
        </w:tc>
      </w:tr>
    </w:tbl>
    <w:p w:rsidR="00000000" w:rsidRDefault="00545EA5">
      <w:pPr>
        <w:rPr>
          <w:rFonts w:eastAsia="Times New Roman"/>
          <w:vanish/>
        </w:rPr>
      </w:pPr>
    </w:p>
    <w:tbl>
      <w:tblPr>
        <w:tblW w:w="100.0%" w:type="pct"/>
        <w:tblCellSpacing w:w="0.75pt" w:type="dxa"/>
        <w:tblLook w:firstRow="1" w:lastRow="0" w:firstColumn="1" w:lastColumn="0" w:noHBand="0" w:noVBand="1"/>
      </w:tblPr>
      <w:tblGrid>
        <w:gridCol w:w="9300"/>
      </w:tblGrid>
      <w:tr w:rsidR="00000000">
        <w:trPr>
          <w:tblCellSpacing w:w="0.75pt" w:type="dxa"/>
        </w:trPr>
        <w:tc>
          <w:tcPr>
            <w:tcW w:w="50.0%" w:type="pct"/>
            <w:tcBorders>
              <w:top w:val="single" w:sz="24" w:space="0" w:color="FFFFFF"/>
              <w:start w:val="single" w:sz="24" w:space="0" w:color="FFFFFF"/>
              <w:bottom w:val="single" w:sz="24" w:space="0" w:color="FFFFFF"/>
              <w:end w:val="single" w:sz="24" w:space="0" w:color="FFFFFF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000000" w:rsidRDefault="00545EA5">
      <w:pPr>
        <w:pStyle w:val="NormalWeb"/>
        <w:jc w:val="center"/>
      </w:pPr>
      <w:r>
        <w:rPr>
          <w:color w:val="000000"/>
        </w:rPr>
        <w:t> </w:t>
      </w:r>
    </w:p>
    <w:tbl>
      <w:tblPr>
        <w:tblW w:w="456.75pt" w:type="dxa"/>
        <w:jc w:val="center"/>
        <w:tblCellSpacing w:w="0.35pt" w:type="dxa"/>
        <w:tblBorders>
          <w:top w:val="outset" w:sz="6" w:space="0" w:color="auto"/>
          <w:start w:val="outset" w:sz="6" w:space="0" w:color="auto"/>
          <w:bottom w:val="outset" w:sz="6" w:space="0" w:color="auto"/>
          <w:end w:val="outset" w:sz="6" w:space="0" w:color="auto"/>
        </w:tblBorders>
        <w:tblLook w:firstRow="1" w:lastRow="0" w:firstColumn="1" w:lastColumn="0" w:noHBand="0" w:noVBand="1"/>
      </w:tblPr>
      <w:tblGrid>
        <w:gridCol w:w="570"/>
        <w:gridCol w:w="1897"/>
        <w:gridCol w:w="2449"/>
        <w:gridCol w:w="1184"/>
        <w:gridCol w:w="1544"/>
        <w:gridCol w:w="1491"/>
      </w:tblGrid>
      <w:tr w:rsidR="00000000">
        <w:trPr>
          <w:trHeight w:val="414"/>
          <w:tblCellSpacing w:w="0.35pt" w:type="dxa"/>
          <w:jc w:val="center"/>
        </w:trPr>
        <w:tc>
          <w:tcPr>
            <w:tcW w:w="0pt" w:type="auto"/>
            <w:gridSpan w:val="6"/>
            <w:tcBorders>
              <w:top w:val="nil"/>
              <w:start w:val="nil"/>
              <w:bottom w:val="nil"/>
              <w:end w:val="nil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jc w:val="center"/>
            </w:pPr>
            <w:bookmarkStart w:id="0" w:name="B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Ể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U M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 THU PHÍ, L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PHÍ C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Ấ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 PHÉP VÀ QU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Ả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 LÝ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br/>
              <w:t>TÊN MI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N, Đ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Ị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 CH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Ỉ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INTERNET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Ở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VI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 NAM</w:t>
            </w:r>
          </w:p>
          <w:p w:rsidR="00000000" w:rsidRDefault="00545EA5">
            <w:pPr>
              <w:pStyle w:val="NormalWeb"/>
              <w:jc w:val="center"/>
            </w:pPr>
            <w:r>
              <w:rPr>
                <w:rFonts w:ascii="Arial" w:hAnsi="Arial" w:cs="Arial"/>
                <w:i/>
                <w:iCs/>
                <w:color w:val="000000"/>
              </w:rPr>
              <w:t>(Ban hành kèm theo quy</w:t>
            </w:r>
            <w:r>
              <w:rPr>
                <w:rFonts w:ascii="Arial" w:hAnsi="Arial" w:cs="Arial"/>
                <w:i/>
                <w:iCs/>
                <w:color w:val="000000"/>
              </w:rPr>
              <w:t>ế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t </w:t>
            </w:r>
            <w:r>
              <w:rPr>
                <w:rFonts w:ascii="Arial" w:hAnsi="Arial" w:cs="Arial"/>
                <w:i/>
                <w:iCs/>
                <w:color w:val="000000"/>
              </w:rPr>
              <w:t>đ</w:t>
            </w:r>
            <w:r>
              <w:rPr>
                <w:rFonts w:ascii="Arial" w:hAnsi="Arial" w:cs="Arial"/>
                <w:i/>
                <w:iCs/>
                <w:color w:val="000000"/>
              </w:rPr>
              <w:t>ị</w:t>
            </w:r>
            <w:r>
              <w:rPr>
                <w:rFonts w:ascii="Arial" w:hAnsi="Arial" w:cs="Arial"/>
                <w:i/>
                <w:iCs/>
                <w:color w:val="000000"/>
              </w:rPr>
              <w:t>nh s</w:t>
            </w:r>
            <w:r>
              <w:rPr>
                <w:rFonts w:ascii="Arial" w:hAnsi="Arial" w:cs="Arial"/>
                <w:i/>
                <w:iCs/>
                <w:color w:val="000000"/>
              </w:rPr>
              <w:t>ố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28/2005/QĐ-BTC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ngày 13 tháng 5 năm 2005 c</w:t>
            </w:r>
            <w:r>
              <w:rPr>
                <w:rFonts w:ascii="Arial" w:hAnsi="Arial" w:cs="Arial"/>
                <w:i/>
                <w:iCs/>
                <w:color w:val="000000"/>
              </w:rPr>
              <w:t>ủ</w:t>
            </w:r>
            <w:r>
              <w:rPr>
                <w:rFonts w:ascii="Arial" w:hAnsi="Arial" w:cs="Arial"/>
                <w:i/>
                <w:iCs/>
                <w:color w:val="000000"/>
              </w:rPr>
              <w:t>a B</w:t>
            </w:r>
            <w:r>
              <w:rPr>
                <w:rFonts w:ascii="Arial" w:hAnsi="Arial" w:cs="Arial"/>
                <w:i/>
                <w:iCs/>
                <w:color w:val="000000"/>
              </w:rPr>
              <w:t>ộ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trư</w:t>
            </w:r>
            <w:r>
              <w:rPr>
                <w:rFonts w:ascii="Arial" w:hAnsi="Arial" w:cs="Arial"/>
                <w:i/>
                <w:iCs/>
                <w:color w:val="000000"/>
              </w:rPr>
              <w:t>ở</w:t>
            </w:r>
            <w:r>
              <w:rPr>
                <w:rFonts w:ascii="Arial" w:hAnsi="Arial" w:cs="Arial"/>
                <w:i/>
                <w:iCs/>
                <w:color w:val="000000"/>
              </w:rPr>
              <w:t>ng B</w:t>
            </w:r>
            <w:r>
              <w:rPr>
                <w:rFonts w:ascii="Arial" w:hAnsi="Arial" w:cs="Arial"/>
                <w:i/>
                <w:iCs/>
                <w:color w:val="000000"/>
              </w:rPr>
              <w:t>ộ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Tài chính)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-----------------------------------------------</w:t>
            </w:r>
          </w:p>
          <w:p w:rsidR="00000000" w:rsidRDefault="00545EA5">
            <w:pPr>
              <w:pStyle w:val="NormalWeb"/>
              <w:spacing w:before="0pt" w:beforeAutospacing="0" w:after="0pt" w:afterAutospacing="0" w:line="18pt" w:lineRule="auto"/>
            </w:pPr>
            <w:r>
              <w:rPr>
                <w:b/>
                <w:bCs/>
              </w:rPr>
              <w:t>I. PHÍ, L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PHÍ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PHÉP VÀ QU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LÝ TÊN MI</w:t>
            </w:r>
            <w:r>
              <w:rPr>
                <w:b/>
                <w:bCs/>
              </w:rPr>
              <w:t>Ề</w:t>
            </w:r>
            <w:r>
              <w:rPr>
                <w:b/>
                <w:bCs/>
              </w:rPr>
              <w:t>N:</w:t>
            </w:r>
          </w:p>
          <w:p w:rsidR="00000000" w:rsidRDefault="00545EA5">
            <w:pPr>
              <w:pStyle w:val="NormalWeb"/>
              <w:spacing w:before="0pt" w:beforeAutospacing="0" w:after="0pt" w:afterAutospacing="0" w:line="18pt" w:lineRule="auto"/>
            </w:pPr>
            <w:r>
              <w:lastRenderedPageBreak/>
              <w:t> </w:t>
            </w:r>
          </w:p>
          <w:tbl>
            <w:tblPr>
              <w:tblW w:w="450pt" w:type="dxa"/>
              <w:jc w:val="center"/>
              <w:tblCellSpacing w:w="0.35pt" w:type="dxa"/>
              <w:tblBorders>
                <w:top w:val="outset" w:sz="6" w:space="0" w:color="auto"/>
                <w:start w:val="outset" w:sz="6" w:space="0" w:color="auto"/>
                <w:bottom w:val="outset" w:sz="6" w:space="0" w:color="auto"/>
                <w:end w:val="outset" w:sz="6" w:space="0" w:color="auto"/>
              </w:tblBorders>
              <w:tblLook w:firstRow="1" w:lastRow="0" w:firstColumn="1" w:lastColumn="0" w:noHBand="0" w:noVBand="1"/>
            </w:tblPr>
            <w:tblGrid>
              <w:gridCol w:w="683"/>
              <w:gridCol w:w="4823"/>
              <w:gridCol w:w="1400"/>
              <w:gridCol w:w="2094"/>
            </w:tblGrid>
            <w:tr w:rsidR="00000000">
              <w:trPr>
                <w:tblCellSpacing w:w="0.35pt" w:type="dxa"/>
                <w:jc w:val="center"/>
              </w:trPr>
              <w:tc>
                <w:tcPr>
                  <w:tcW w:w="38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pStyle w:val="NormalWeb"/>
                    <w:spacing w:before="0pt" w:beforeAutospacing="0" w:after="0pt" w:afterAutospacing="0" w:line="18pt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305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pStyle w:val="NormalWeb"/>
                    <w:spacing w:before="0pt" w:beforeAutospacing="0" w:after="0pt" w:afterAutospacing="0" w:line="18pt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Tên phí, 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phí</w:t>
                  </w:r>
                </w:p>
              </w:tc>
              <w:tc>
                <w:tcPr>
                  <w:tcW w:w="83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pStyle w:val="NormalWeb"/>
                    <w:spacing w:before="0pt" w:beforeAutospacing="0" w:after="0pt" w:afterAutospacing="0" w:line="18pt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Đơn 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ị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tính</w:t>
                  </w:r>
                </w:p>
              </w:tc>
              <w:tc>
                <w:tcPr>
                  <w:tcW w:w="119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pStyle w:val="NormalWeb"/>
                    <w:spacing w:before="0pt" w:beforeAutospacing="0" w:after="0pt" w:afterAutospacing="0" w:line="18pt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ứ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 thu (Đ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ng)</w:t>
                  </w:r>
                </w:p>
              </w:tc>
            </w:tr>
            <w:tr w:rsidR="00000000">
              <w:trPr>
                <w:tblCellSpacing w:w="0.35pt" w:type="dxa"/>
                <w:jc w:val="center"/>
              </w:trPr>
              <w:tc>
                <w:tcPr>
                  <w:tcW w:w="38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Lệ phí cấp tên miền.</w:t>
                  </w:r>
                </w:p>
              </w:tc>
              <w:tc>
                <w:tcPr>
                  <w:tcW w:w="83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Lần</w:t>
                  </w:r>
                </w:p>
              </w:tc>
              <w:tc>
                <w:tcPr>
                  <w:tcW w:w="119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end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450.000</w:t>
                  </w:r>
                </w:p>
              </w:tc>
            </w:tr>
            <w:tr w:rsidR="00000000">
              <w:trPr>
                <w:tblCellSpacing w:w="0.35pt" w:type="dxa"/>
                <w:jc w:val="center"/>
              </w:trPr>
              <w:tc>
                <w:tcPr>
                  <w:tcW w:w="38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5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Lệ phí thay đổi tên miền.</w:t>
                  </w:r>
                </w:p>
              </w:tc>
              <w:tc>
                <w:tcPr>
                  <w:tcW w:w="83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Lần</w:t>
                  </w:r>
                </w:p>
              </w:tc>
              <w:tc>
                <w:tcPr>
                  <w:tcW w:w="119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end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250.000</w:t>
                  </w:r>
                </w:p>
              </w:tc>
            </w:tr>
            <w:tr w:rsidR="00000000">
              <w:trPr>
                <w:tblCellSpacing w:w="0.35pt" w:type="dxa"/>
                <w:jc w:val="center"/>
              </w:trPr>
              <w:tc>
                <w:tcPr>
                  <w:tcW w:w="38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5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Phí duy trì tên tên miền:</w:t>
                  </w:r>
                </w:p>
              </w:tc>
              <w:tc>
                <w:tcPr>
                  <w:tcW w:w="83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9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en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.35pt" w:type="dxa"/>
                <w:jc w:val="center"/>
              </w:trPr>
              <w:tc>
                <w:tcPr>
                  <w:tcW w:w="38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05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Tên miền cấp 3 dưới tên miền cấp 2 chung</w:t>
                  </w:r>
                </w:p>
              </w:tc>
              <w:tc>
                <w:tcPr>
                  <w:tcW w:w="83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Năm</w:t>
                  </w:r>
                </w:p>
              </w:tc>
              <w:tc>
                <w:tcPr>
                  <w:tcW w:w="119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end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480.000</w:t>
                  </w:r>
                </w:p>
              </w:tc>
            </w:tr>
            <w:tr w:rsidR="00000000">
              <w:trPr>
                <w:tblCellSpacing w:w="0.35pt" w:type="dxa"/>
                <w:jc w:val="center"/>
              </w:trPr>
              <w:tc>
                <w:tcPr>
                  <w:tcW w:w="38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05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Tên miền cấp 2</w:t>
                  </w:r>
                </w:p>
              </w:tc>
              <w:tc>
                <w:tcPr>
                  <w:tcW w:w="83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Năm</w:t>
                  </w:r>
                </w:p>
              </w:tc>
              <w:tc>
                <w:tcPr>
                  <w:tcW w:w="119.25pt" w:type="dxa"/>
                  <w:tcBorders>
                    <w:top w:val="single" w:sz="6" w:space="0" w:color="auto"/>
                    <w:start w:val="single" w:sz="6" w:space="0" w:color="auto"/>
                    <w:bottom w:val="single" w:sz="6" w:space="0" w:color="auto"/>
                    <w:end w:val="single" w:sz="6" w:space="0" w:color="auto"/>
                  </w:tcBorders>
                  <w:tcMar>
                    <w:top w:w="0.75pt" w:type="dxa"/>
                    <w:start w:w="0.75pt" w:type="dxa"/>
                    <w:bottom w:w="0.75pt" w:type="dxa"/>
                    <w:end w:w="0.75pt" w:type="dxa"/>
                  </w:tcMar>
                  <w:vAlign w:val="center"/>
                  <w:hideMark/>
                </w:tcPr>
                <w:p w:rsidR="00000000" w:rsidRDefault="00545EA5">
                  <w:pPr>
                    <w:jc w:val="end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24.000.000</w:t>
                  </w:r>
                </w:p>
              </w:tc>
            </w:tr>
          </w:tbl>
          <w:p w:rsidR="00000000" w:rsidRDefault="00545EA5">
            <w:pPr>
              <w:pStyle w:val="NormalWeb"/>
            </w:pPr>
            <w:r>
              <w:t> </w:t>
            </w:r>
            <w:r>
              <w:rPr>
                <w:b/>
                <w:bCs/>
              </w:rPr>
              <w:t>II. PHÍ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VÀ QU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LÝ 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A CH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 xml:space="preserve"> INTERNET:</w:t>
            </w:r>
          </w:p>
        </w:tc>
        <w:bookmarkEnd w:id="0"/>
      </w:tr>
      <w:tr w:rsidR="00000000">
        <w:trPr>
          <w:tblCellSpacing w:w="0.35pt" w:type="dxa"/>
          <w:jc w:val="center"/>
        </w:trPr>
        <w:tc>
          <w:tcPr>
            <w:tcW w:w="22.50pt" w:type="dxa"/>
            <w:vMerge w:val="restar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spacing w:before="0pt" w:beforeAutospacing="0" w:after="0pt" w:afterAutospacing="0" w:line="18pt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ụ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117.75pt" w:type="dxa"/>
            <w:vMerge w:val="restar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spacing w:before="0pt" w:beforeAutospacing="0" w:after="0pt" w:afterAutospacing="0" w:line="18pt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Vùng 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IPv4</w:t>
            </w:r>
          </w:p>
          <w:p w:rsidR="00000000" w:rsidRDefault="00545EA5">
            <w:pPr>
              <w:pStyle w:val="NormalWeb"/>
              <w:spacing w:before="0pt" w:beforeAutospacing="0" w:after="0pt" w:afterAutospacing="0" w:line="18pt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C)</w:t>
            </w:r>
          </w:p>
          <w:p w:rsidR="00000000" w:rsidRDefault="00545EA5">
            <w:pPr>
              <w:pStyle w:val="NormalWeb"/>
              <w:spacing w:before="0pt" w:beforeAutospacing="0" w:after="0pt" w:afterAutospacing="0" w:line="18pt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ừ</w:t>
            </w:r>
            <w:r>
              <w:rPr>
                <w:rFonts w:ascii="Arial" w:hAnsi="Arial" w:cs="Arial"/>
                <w:sz w:val="20"/>
                <w:szCs w:val="20"/>
              </w:rPr>
              <w:t xml:space="preserve"> - đ</w:t>
            </w:r>
            <w:r>
              <w:rPr>
                <w:rFonts w:ascii="Arial" w:hAnsi="Arial" w:cs="Arial"/>
                <w:sz w:val="20"/>
                <w:szCs w:val="20"/>
              </w:rPr>
              <w:t>ế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8.25pt" w:type="dxa"/>
            <w:vMerge w:val="restar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spacing w:before="0pt" w:beforeAutospacing="0" w:after="0pt" w:afterAutospacing="0" w:line="18pt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Vùng 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IPv6</w:t>
            </w:r>
          </w:p>
          <w:p w:rsidR="00000000" w:rsidRDefault="00545EA5">
            <w:pPr>
              <w:pStyle w:val="NormalWeb"/>
              <w:spacing w:before="0pt" w:beforeAutospacing="0" w:after="0pt" w:afterAutospacing="0" w:line="18pt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48)</w:t>
            </w:r>
          </w:p>
          <w:p w:rsidR="00000000" w:rsidRDefault="00545EA5">
            <w:pPr>
              <w:pStyle w:val="NormalWeb"/>
              <w:spacing w:before="0pt" w:beforeAutospacing="0" w:after="0pt" w:afterAutospacing="0" w:line="18pt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ừ</w:t>
            </w:r>
            <w:r>
              <w:rPr>
                <w:rFonts w:ascii="Arial" w:hAnsi="Arial" w:cs="Arial"/>
                <w:sz w:val="20"/>
                <w:szCs w:val="20"/>
              </w:rPr>
              <w:t xml:space="preserve"> - đ</w:t>
            </w:r>
            <w:r>
              <w:rPr>
                <w:rFonts w:ascii="Arial" w:hAnsi="Arial" w:cs="Arial"/>
                <w:sz w:val="20"/>
                <w:szCs w:val="20"/>
              </w:rPr>
              <w:t>ế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.25pt" w:type="dxa"/>
            <w:gridSpan w:val="3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spacing w:before="0pt" w:beforeAutospacing="0" w:after="0pt" w:afterAutospacing="0" w:line="18pt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thu </w:t>
            </w:r>
            <w:r>
              <w:rPr>
                <w:rFonts w:ascii="Arial" w:hAnsi="Arial" w:cs="Arial"/>
                <w:sz w:val="20"/>
                <w:szCs w:val="20"/>
              </w:rPr>
              <w:t>(đ</w:t>
            </w:r>
            <w:r>
              <w:rPr>
                <w:rFonts w:ascii="Arial" w:hAnsi="Arial" w:cs="Arial"/>
                <w:sz w:val="20"/>
                <w:szCs w:val="20"/>
              </w:rPr>
              <w:t>ồ</w:t>
            </w:r>
            <w:r>
              <w:rPr>
                <w:rFonts w:ascii="Arial" w:hAnsi="Arial" w:cs="Arial"/>
                <w:sz w:val="20"/>
                <w:szCs w:val="20"/>
              </w:rPr>
              <w:t>ng)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0pt" w:type="auto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000000" w:rsidRDefault="00545EA5"/>
        </w:tc>
        <w:tc>
          <w:tcPr>
            <w:tcW w:w="0pt" w:type="auto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000000" w:rsidRDefault="00545EA5"/>
        </w:tc>
        <w:tc>
          <w:tcPr>
            <w:tcW w:w="0pt" w:type="auto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000000" w:rsidRDefault="00545EA5"/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 mức sử dụng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Tăng thêm khi thay đổi mức sử dụng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Duy trì hàng năm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jc w:val="end"/>
            </w:pPr>
            <w:r>
              <w:t>1 - 4/22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pStyle w:val="NormalWeb"/>
              <w:jc w:val="end"/>
            </w:pPr>
            <w:r>
              <w:t>1 - 8.192/35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8.000.000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5 - 8/21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8.193 - 16.384/34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1.000.000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16.000.000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9 - 16/20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16.385/ - 32.768/33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3.000.000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1.000.000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32.000.000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17 - 32/19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32.769 - 65.536/32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5.000.000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2.000.000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41.000.000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33 - 64/18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65.537 - 131.072/31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7.000.000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2.000.000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72.000.000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65 - 128/17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131.073 - 262.144/30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10.000.000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3.000.000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80.000.000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129 - 256/16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262.145 - 524.288/29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13.000.000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3.000.000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88.000.000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257 - 1.024/14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524.289 - 1.048.576/28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18.000.000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5.000.000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206.00</w:t>
            </w:r>
            <w:r>
              <w:rPr>
                <w:rFonts w:eastAsia="Times New Roman"/>
              </w:rPr>
              <w:t>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513 - 1.024/14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1.048.577 - 2.097.152/27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23.000.000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5.000.000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238.000.000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22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7.7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1.025 - 2.048/13</w:t>
            </w:r>
          </w:p>
        </w:tc>
        <w:tc>
          <w:tcPr>
            <w:tcW w:w="188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2.097.153 - 4.194.304/26</w:t>
            </w:r>
          </w:p>
        </w:tc>
        <w:tc>
          <w:tcPr>
            <w:tcW w:w="58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29.500.000</w:t>
            </w:r>
          </w:p>
        </w:tc>
        <w:tc>
          <w:tcPr>
            <w:tcW w:w="92.2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7.500.000</w:t>
            </w:r>
          </w:p>
        </w:tc>
        <w:tc>
          <w:tcPr>
            <w:tcW w:w="73.5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545EA5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285.000.000</w:t>
            </w:r>
          </w:p>
        </w:tc>
      </w:tr>
    </w:tbl>
    <w:p w:rsidR="00000000" w:rsidRDefault="00545EA5">
      <w:pPr>
        <w:pStyle w:val="NormalWeb"/>
      </w:pPr>
      <w:r>
        <w:rPr>
          <w:b/>
          <w:bCs/>
          <w:sz w:val="16"/>
          <w:szCs w:val="16"/>
        </w:rPr>
        <w:t>   </w:t>
      </w:r>
      <w:hyperlink r:id="rId4" w:history="1">
        <w:r>
          <w:rPr>
            <w:rStyle w:val="Hyperlink"/>
            <w:b/>
            <w:bCs/>
            <w:color w:val="000000"/>
          </w:rPr>
          <w:t>III. HƯ</w:t>
        </w:r>
        <w:r>
          <w:rPr>
            <w:rStyle w:val="Hyperlink"/>
            <w:b/>
            <w:bCs/>
            <w:color w:val="000000"/>
          </w:rPr>
          <w:t>Ớ</w:t>
        </w:r>
        <w:r>
          <w:rPr>
            <w:rStyle w:val="Hyperlink"/>
            <w:b/>
            <w:bCs/>
            <w:color w:val="000000"/>
          </w:rPr>
          <w:t>NG D</w:t>
        </w:r>
        <w:r>
          <w:rPr>
            <w:rStyle w:val="Hyperlink"/>
            <w:b/>
            <w:bCs/>
            <w:color w:val="000000"/>
          </w:rPr>
          <w:t>Ẫ</w:t>
        </w:r>
        <w:r>
          <w:rPr>
            <w:rStyle w:val="Hyperlink"/>
            <w:b/>
            <w:bCs/>
            <w:color w:val="000000"/>
          </w:rPr>
          <w:t>N ÁP D</w:t>
        </w:r>
        <w:r>
          <w:rPr>
            <w:rStyle w:val="Hyperlink"/>
            <w:b/>
            <w:bCs/>
            <w:color w:val="000000"/>
          </w:rPr>
          <w:t>Ụ</w:t>
        </w:r>
        <w:r>
          <w:rPr>
            <w:rStyle w:val="Hyperlink"/>
            <w:b/>
            <w:bCs/>
            <w:color w:val="000000"/>
          </w:rPr>
          <w:t xml:space="preserve">NG </w:t>
        </w:r>
        <w:r>
          <w:rPr>
            <w:rStyle w:val="Hyperlink"/>
            <w:b/>
            <w:bCs/>
            <w:color w:val="000000"/>
          </w:rPr>
          <w:t>BI</w:t>
        </w:r>
        <w:r>
          <w:rPr>
            <w:rStyle w:val="Hyperlink"/>
            <w:b/>
            <w:bCs/>
            <w:color w:val="000000"/>
          </w:rPr>
          <w:t>Ể</w:t>
        </w:r>
        <w:r>
          <w:rPr>
            <w:rStyle w:val="Hyperlink"/>
            <w:b/>
            <w:bCs/>
            <w:color w:val="000000"/>
          </w:rPr>
          <w:t>U M</w:t>
        </w:r>
        <w:r>
          <w:rPr>
            <w:rStyle w:val="Hyperlink"/>
            <w:b/>
            <w:bCs/>
            <w:color w:val="000000"/>
          </w:rPr>
          <w:t>Ứ</w:t>
        </w:r>
        <w:r>
          <w:rPr>
            <w:rStyle w:val="Hyperlink"/>
            <w:b/>
            <w:bCs/>
            <w:color w:val="000000"/>
          </w:rPr>
          <w:t>C THU PHÍ, L</w:t>
        </w:r>
        <w:r>
          <w:rPr>
            <w:rStyle w:val="Hyperlink"/>
            <w:b/>
            <w:bCs/>
            <w:color w:val="000000"/>
          </w:rPr>
          <w:t>Ệ</w:t>
        </w:r>
        <w:r>
          <w:rPr>
            <w:rStyle w:val="Hyperlink"/>
            <w:b/>
            <w:bCs/>
            <w:color w:val="000000"/>
          </w:rPr>
          <w:t xml:space="preserve"> PHÍ ...</w:t>
        </w:r>
      </w:hyperlink>
      <w:r>
        <w:rPr>
          <w:b/>
          <w:bCs/>
        </w:rPr>
        <w:t xml:space="preserve"> </w:t>
      </w:r>
    </w:p>
    <w:p w:rsidR="00545EA5" w:rsidRDefault="00545EA5">
      <w:pPr>
        <w:pStyle w:val="NormalWeb"/>
      </w:pPr>
      <w:r>
        <w:t> </w:t>
      </w:r>
    </w:p>
    <w:sectPr w:rsidR="00545EA5">
      <w:pgSz w:w="612pt" w:h="792pt"/>
      <w:pgMar w:top="72pt" w:right="72pt" w:bottom="72pt" w:left="72pt" w:header="36pt" w:footer="36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defaultTabStop w:val="36pt"/>
  <w:noPunctuationKerning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E8"/>
    <w:rsid w:val="00545EA5"/>
    <w:rsid w:val="0087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1A7D85D2-7484-4673-86C9-B90C3AE4ADB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5pt" w:beforeAutospacing="1" w:after="5pt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5pt" w:beforeAutospacing="1" w:after="5pt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before="5pt" w:beforeAutospacing="1" w:after="5pt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5pt" w:beforeAutospacing="1" w:after="5pt" w:afterAutospacing="1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hyperlink" Target="file:///C:\Users\Admin\huongdanapdungphi.htm" TargetMode="Externa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Company>nhabe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qd84/2001/qd-btc</dc:title>
  <dc:subject/>
  <dc:creator>Dang Thi. Thuy Sinh</dc:creator>
  <cp:keywords/>
  <dc:description/>
  <cp:lastModifiedBy>Admin</cp:lastModifiedBy>
  <cp:revision>2</cp:revision>
  <dcterms:created xsi:type="dcterms:W3CDTF">2020-04-16T08:03:00Z</dcterms:created>
  <dcterms:modified xsi:type="dcterms:W3CDTF">2020-04-16T08:03:00Z</dcterms:modified>
</cp:coreProperties>
</file>